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850"/>
        <w:gridCol w:w="1670"/>
        <w:gridCol w:w="1780"/>
        <w:gridCol w:w="480"/>
        <w:gridCol w:w="1560"/>
        <w:gridCol w:w="952"/>
        <w:gridCol w:w="646"/>
        <w:gridCol w:w="1842"/>
      </w:tblGrid>
      <w:tr w:rsidR="00AD7226" w:rsidRPr="005537EB" w:rsidTr="00B41D95">
        <w:trPr>
          <w:trHeight w:val="411"/>
        </w:trPr>
        <w:tc>
          <w:tcPr>
            <w:tcW w:w="113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4DB" w:rsidRPr="005537EB" w:rsidRDefault="003936CF" w:rsidP="003936CF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</w:t>
            </w:r>
            <w:r w:rsidR="00B204DB"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臺北市立大同高級中學校外人士協助教學</w:t>
            </w:r>
          </w:p>
          <w:p w:rsidR="00B204DB" w:rsidRPr="005537EB" w:rsidRDefault="003936CF" w:rsidP="00A327F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</w:t>
            </w:r>
            <w:r w:rsidR="00D837D9"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「</w:t>
            </w:r>
            <w:r w:rsidR="00B204DB"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非</w:t>
            </w:r>
            <w:r w:rsidR="00D837D9"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」</w:t>
            </w:r>
            <w:proofErr w:type="gramStart"/>
            <w:r w:rsidR="00B204DB"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部定</w:t>
            </w:r>
            <w:proofErr w:type="gramEnd"/>
            <w:r w:rsidR="00B204DB"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、校訂課程時段教學計畫審查表</w:t>
            </w:r>
            <w:r w:rsidR="00FE7BE5"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537EB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537E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109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14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日校務會議通過</w:t>
            </w:r>
          </w:p>
        </w:tc>
      </w:tr>
      <w:tr w:rsidR="00AD7226" w:rsidRPr="005537EB" w:rsidTr="00D65B03">
        <w:trPr>
          <w:trHeight w:val="281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審查項目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參照標準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申請處室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130218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申請人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自評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10A0" w:rsidRPr="005537EB" w:rsidRDefault="00BC10A0" w:rsidP="00781B0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行政單位檢核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781B0A" w:rsidP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檢核單位蓋章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填表說明</w:t>
            </w:r>
          </w:p>
        </w:tc>
      </w:tr>
      <w:tr w:rsidR="00AD7226" w:rsidRPr="005537EB" w:rsidTr="00D65B03">
        <w:trPr>
          <w:trHeight w:val="842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適用法規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符合要點第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點各項規範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是</w:t>
            </w:r>
          </w:p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否</w:t>
            </w:r>
          </w:p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</w:t>
            </w:r>
          </w:p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不符合</w:t>
            </w:r>
          </w:p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教學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組長：</w:t>
            </w:r>
          </w:p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請勾選或具體說明符合各項規範之相關內容。</w:t>
            </w:r>
          </w:p>
        </w:tc>
      </w:tr>
      <w:tr w:rsidR="00AD7226" w:rsidRPr="005537EB" w:rsidTr="00D65B03">
        <w:trPr>
          <w:trHeight w:val="905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適用對象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符合學習階段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第四學習</w:t>
            </w:r>
            <w:bookmarkStart w:id="0" w:name="_GoBack"/>
            <w:bookmarkEnd w:id="0"/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階段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國中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第五學習階段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高中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</w:t>
            </w:r>
          </w:p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不符合</w:t>
            </w:r>
          </w:p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教學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組長：</w:t>
            </w:r>
          </w:p>
          <w:p w:rsidR="00BC10A0" w:rsidRPr="005537EB" w:rsidRDefault="00BC10A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C10A0" w:rsidRPr="005537EB" w:rsidRDefault="00BC10A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0A0" w:rsidRPr="005537EB" w:rsidRDefault="00BC10A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請勾選或具體說明適合之學習階段</w:t>
            </w:r>
          </w:p>
        </w:tc>
      </w:tr>
      <w:tr w:rsidR="00AD7226" w:rsidRPr="005537EB" w:rsidTr="00D65B03">
        <w:trPr>
          <w:trHeight w:val="1063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適用指標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素養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符合課程綱要及指標／素養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請填入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不符合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教學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組長：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請具體說明對應之主題軸、主要概念、指標／素養</w:t>
            </w:r>
          </w:p>
        </w:tc>
      </w:tr>
      <w:tr w:rsidR="00AD7226" w:rsidRPr="005537EB" w:rsidTr="00D65B03">
        <w:trPr>
          <w:trHeight w:val="2496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適用領域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符合課程領域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學習領域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國語文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英語文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本土語文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新住民語文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數學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社會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自然科學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科技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藝術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綜合活動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健康與體育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不符合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教學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組長：</w:t>
            </w:r>
          </w:p>
          <w:p w:rsidR="00BF1659" w:rsidRPr="005537EB" w:rsidRDefault="00BF1659" w:rsidP="00BF165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請勾選或具體說明符合之課程領域</w:t>
            </w:r>
          </w:p>
        </w:tc>
      </w:tr>
      <w:tr w:rsidR="00AD7226" w:rsidRPr="005537EB" w:rsidTr="00D65B03">
        <w:trPr>
          <w:trHeight w:val="2703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適用議題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符合議題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性別平等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人權　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環境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海洋　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品德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生命　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法治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科技　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資訊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能源　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安全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防災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家庭教育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生涯規劃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多元文化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閱讀素養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戶外教育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國際教育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原住民族教育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不符合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教學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組長：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請勾選或具體說明符合之議題</w:t>
            </w:r>
          </w:p>
        </w:tc>
      </w:tr>
      <w:tr w:rsidR="00AD7226" w:rsidRPr="005537EB" w:rsidTr="00D65B03">
        <w:trPr>
          <w:trHeight w:val="936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預期成效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可習得學習目標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請填入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不符合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教學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組長：</w:t>
            </w:r>
          </w:p>
          <w:p w:rsidR="00BF1659" w:rsidRPr="005537EB" w:rsidRDefault="00BF1659" w:rsidP="00BF165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請具體說明符合之學習目標</w:t>
            </w:r>
          </w:p>
        </w:tc>
      </w:tr>
      <w:tr w:rsidR="00AD7226" w:rsidRPr="005537EB" w:rsidTr="0004349E">
        <w:trPr>
          <w:trHeight w:val="936"/>
        </w:trPr>
        <w:tc>
          <w:tcPr>
            <w:tcW w:w="2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659" w:rsidRPr="005537EB" w:rsidRDefault="00BF1659" w:rsidP="00BF165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性別平等教育議題之課程、教材及師資</w:t>
            </w:r>
          </w:p>
        </w:tc>
        <w:tc>
          <w:tcPr>
            <w:tcW w:w="34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如課程未涉及性平內容，本</w:t>
            </w:r>
            <w:proofErr w:type="gramStart"/>
            <w:r w:rsidRPr="005537EB">
              <w:rPr>
                <w:rFonts w:ascii="Times New Roman" w:eastAsia="標楷體" w:hAnsi="Times New Roman" w:cs="Times New Roman"/>
                <w:szCs w:val="24"/>
              </w:rPr>
              <w:t>項免填</w:t>
            </w:r>
            <w:proofErr w:type="gramEnd"/>
            <w:r w:rsidRPr="005537E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BF1659" w:rsidRPr="005537EB" w:rsidRDefault="00BF1659" w:rsidP="00BF1659">
            <w:pPr>
              <w:spacing w:line="0" w:lineRule="atLeas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是否經學校性別平等教育委員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會審視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  <w:p w:rsidR="00BF1659" w:rsidRPr="005537EB" w:rsidRDefault="00BF1659" w:rsidP="00BF165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  <w:p w:rsidR="00BF1659" w:rsidRPr="005537EB" w:rsidRDefault="00BF1659" w:rsidP="00BF1659">
            <w:pPr>
              <w:spacing w:line="0" w:lineRule="atLeast"/>
              <w:ind w:left="240" w:hangingChars="100" w:hanging="240"/>
              <w:rPr>
                <w:rFonts w:ascii="Times New Roman" w:hAnsi="Times New Roman" w:cs="Times New Roman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是否開放家長、</w:t>
            </w:r>
            <w:proofErr w:type="gramStart"/>
            <w:r w:rsidRPr="005537EB">
              <w:rPr>
                <w:rFonts w:ascii="Times New Roman" w:eastAsia="標楷體" w:hAnsi="Times New Roman" w:cs="Times New Roman"/>
                <w:szCs w:val="24"/>
              </w:rPr>
              <w:t>教師觀課措施</w:t>
            </w:r>
            <w:proofErr w:type="gramEnd"/>
            <w:r w:rsidRPr="005537EB">
              <w:rPr>
                <w:rFonts w:ascii="Times New Roman" w:eastAsia="標楷體" w:hAnsi="Times New Roman" w:cs="Times New Roman"/>
                <w:szCs w:val="24"/>
              </w:rPr>
              <w:t>及提早</w:t>
            </w:r>
            <w:proofErr w:type="gramStart"/>
            <w:r w:rsidRPr="005537EB">
              <w:rPr>
                <w:rFonts w:ascii="Times New Roman" w:eastAsia="標楷體" w:hAnsi="Times New Roman" w:cs="Times New Roman"/>
                <w:szCs w:val="24"/>
              </w:rPr>
              <w:t>告知觀課日</w:t>
            </w:r>
            <w:proofErr w:type="gramEnd"/>
            <w:r w:rsidRPr="005537EB">
              <w:rPr>
                <w:rFonts w:ascii="Times New Roman" w:eastAsia="標楷體" w:hAnsi="Times New Roman" w:cs="Times New Roman"/>
                <w:szCs w:val="24"/>
              </w:rPr>
              <w:t>期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?</w:t>
            </w:r>
            <w:r w:rsidRPr="005537E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F1659" w:rsidRPr="005537EB" w:rsidRDefault="00BF1659" w:rsidP="00BF165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  <w:p w:rsidR="00BF1659" w:rsidRPr="005537EB" w:rsidRDefault="00BF1659" w:rsidP="00BF1659">
            <w:pPr>
              <w:spacing w:line="0" w:lineRule="atLeast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是否優先選用經該部審查通過之專業師資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szCs w:val="24"/>
              </w:rPr>
              <w:t xml:space="preserve"> □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proofErr w:type="gramStart"/>
            <w:r w:rsidRPr="005537EB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End"/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□ 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不符合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其他：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</w:p>
        </w:tc>
        <w:tc>
          <w:tcPr>
            <w:tcW w:w="1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輔導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資料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 w:val="22"/>
              </w:rPr>
              <w:t>組長：</w:t>
            </w:r>
          </w:p>
          <w:p w:rsidR="00BF1659" w:rsidRPr="005537EB" w:rsidRDefault="00BF1659" w:rsidP="00BF165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pStyle w:val="a7"/>
              <w:numPr>
                <w:ilvl w:val="0"/>
                <w:numId w:val="1"/>
              </w:numPr>
              <w:spacing w:line="20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倘由</w:t>
            </w:r>
            <w:r w:rsidRPr="005537EB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民間</w:t>
            </w:r>
            <w:proofErr w:type="gramEnd"/>
            <w:r w:rsidRPr="005537EB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團體或外部機構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協助進行課程或活動</w:t>
            </w:r>
          </w:p>
          <w:p w:rsidR="00BF1659" w:rsidRPr="005537EB" w:rsidRDefault="00BF1659" w:rsidP="00BF1659">
            <w:pPr>
              <w:pStyle w:val="a7"/>
              <w:spacing w:line="200" w:lineRule="exact"/>
              <w:ind w:leftChars="0" w:left="216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，學校應先行瞭解內容之妥適性，並經學校</w:t>
            </w:r>
            <w:r w:rsidRPr="005537EB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性別平等教育委員會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審視，不得違反性別平等教育法，亦不得與學校之課程評量連結。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(106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  <w:r w:rsidRPr="005537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北市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教綜字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第</w:t>
            </w:r>
            <w:r w:rsidRPr="005537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10630336300</w:t>
            </w:r>
            <w:r w:rsidRPr="005537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號「重申各校實施性別平等教育課程或活動應行注意事項」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F1659" w:rsidRPr="005537EB" w:rsidRDefault="00BF1659" w:rsidP="00BF1659">
            <w:pPr>
              <w:spacing w:line="200" w:lineRule="exact"/>
              <w:ind w:left="20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學校邀請</w:t>
            </w:r>
            <w:r w:rsidRPr="005537EB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校外團體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進行性別平等教育課程或相關宣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lastRenderedPageBreak/>
              <w:t>導活動，宜規劃開放家長、</w:t>
            </w:r>
            <w:proofErr w:type="gramStart"/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教師觀課措施</w:t>
            </w:r>
            <w:proofErr w:type="gramEnd"/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及提早</w:t>
            </w:r>
            <w:proofErr w:type="gramStart"/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告知觀課日</w:t>
            </w:r>
            <w:proofErr w:type="gramEnd"/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期。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(106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17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日北市</w:t>
            </w:r>
            <w:proofErr w:type="gramStart"/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教綜字第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10631638200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函頒「</w:t>
            </w:r>
            <w:proofErr w:type="gramEnd"/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臺北市高級中等以下學校運用性別平等教育課程教學資源實施要點」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B04E1B" w:rsidRPr="005537EB" w:rsidRDefault="00BF1659" w:rsidP="00BF165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教育部性別平等</w:t>
            </w:r>
            <w:r w:rsidR="00B04E1B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:rsidR="00B04E1B" w:rsidRPr="005537EB" w:rsidRDefault="00B04E1B" w:rsidP="00BF165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教育全球資訊網</w:t>
            </w: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:rsidR="007F6BA2" w:rsidRPr="005537EB" w:rsidRDefault="007F6BA2" w:rsidP="00BF165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</w:pPr>
            <w:r w:rsidRPr="005537EB"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  <w:t xml:space="preserve"> </w:t>
            </w:r>
            <w:r w:rsidR="00BF1659" w:rsidRPr="005537EB"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  <w:t>(https://www.gender.</w:t>
            </w:r>
          </w:p>
          <w:p w:rsidR="000431F7" w:rsidRPr="005537EB" w:rsidRDefault="007F6BA2" w:rsidP="00BF165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</w:pPr>
            <w:r w:rsidRPr="005537EB"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  <w:t xml:space="preserve"> </w:t>
            </w:r>
            <w:r w:rsidR="00BF1659" w:rsidRPr="005537EB">
              <w:rPr>
                <w:rFonts w:ascii="Times New Roman" w:eastAsia="標楷體" w:hAnsi="Times New Roman" w:cs="Times New Roman"/>
                <w:w w:val="90"/>
                <w:sz w:val="18"/>
                <w:szCs w:val="18"/>
              </w:rPr>
              <w:t>edu.tw)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設有</w:t>
            </w:r>
            <w:r w:rsidR="00BF1659" w:rsidRPr="005537EB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師資人</w:t>
            </w:r>
          </w:p>
          <w:p w:rsidR="000431F7" w:rsidRPr="005537EB" w:rsidRDefault="000431F7" w:rsidP="00BF165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37E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BF1659" w:rsidRPr="005537EB"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  <w:t>才庫</w:t>
            </w:r>
            <w:proofErr w:type="gramEnd"/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，宜優先選用</w:t>
            </w:r>
          </w:p>
          <w:p w:rsidR="000431F7" w:rsidRPr="005537EB" w:rsidRDefault="000431F7" w:rsidP="00BF165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經該部審查通過之</w:t>
            </w:r>
          </w:p>
          <w:p w:rsidR="000431F7" w:rsidRPr="005537EB" w:rsidRDefault="000431F7" w:rsidP="00BF165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專業師資。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(108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  <w:p w:rsidR="000431F7" w:rsidRPr="005537EB" w:rsidRDefault="000431F7" w:rsidP="00BF165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日北市</w:t>
            </w:r>
            <w:proofErr w:type="gramStart"/>
            <w:r w:rsidR="00BF1659"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>教綜字</w:t>
            </w:r>
            <w:proofErr w:type="gramEnd"/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:rsidR="00BF1659" w:rsidRPr="005537EB" w:rsidRDefault="000431F7" w:rsidP="00BF165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BF1659" w:rsidRPr="005537EB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第</w:t>
            </w:r>
            <w:r w:rsidR="00BF1659" w:rsidRPr="005537EB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1083084899</w:t>
            </w:r>
            <w:r w:rsidR="00BF1659" w:rsidRPr="005537EB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號函</w:t>
            </w:r>
            <w:r w:rsidR="00BF1659" w:rsidRPr="005537EB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)</w:t>
            </w:r>
          </w:p>
        </w:tc>
      </w:tr>
      <w:tr w:rsidR="00AD7226" w:rsidRPr="005537EB" w:rsidTr="00D65B03">
        <w:trPr>
          <w:trHeight w:val="1403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審查結果</w:t>
            </w:r>
          </w:p>
          <w:p w:rsidR="00BF1659" w:rsidRPr="005537EB" w:rsidRDefault="00BF1659" w:rsidP="00D65B0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（審查小組填寫）</w:t>
            </w:r>
          </w:p>
        </w:tc>
        <w:tc>
          <w:tcPr>
            <w:tcW w:w="9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通過。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修正後再審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請於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________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日前，將修正資料再次函送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修正後通過。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不通過。</w:t>
            </w:r>
          </w:p>
        </w:tc>
      </w:tr>
      <w:tr w:rsidR="00AD7226" w:rsidRPr="005537EB" w:rsidTr="0004060D">
        <w:trPr>
          <w:trHeight w:val="583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70CB6" w:rsidRPr="005537EB" w:rsidRDefault="00270CB6" w:rsidP="00270CB6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申請人簽名</w:t>
            </w:r>
          </w:p>
        </w:tc>
        <w:tc>
          <w:tcPr>
            <w:tcW w:w="978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0CB6" w:rsidRPr="005537EB" w:rsidRDefault="00270CB6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D7226" w:rsidRPr="005537EB" w:rsidTr="00E43C1B">
        <w:trPr>
          <w:trHeight w:val="290"/>
        </w:trPr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F1659" w:rsidRPr="005537EB" w:rsidRDefault="00BF1659" w:rsidP="00270CB6">
            <w:pPr>
              <w:autoSpaceDE w:val="0"/>
              <w:autoSpaceDN w:val="0"/>
              <w:adjustRightInd w:val="0"/>
              <w:spacing w:beforeLines="300" w:before="10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審查小組簽章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9" w:rsidRPr="005537EB" w:rsidRDefault="00BF1659" w:rsidP="00270CB6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行政人員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教師代表</w:t>
            </w:r>
            <w:r w:rsidR="00956A16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956A16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邀請召集人或同領域教師</w:t>
            </w:r>
            <w:r w:rsidR="008E0BC3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8E0BC3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人</w:t>
            </w:r>
            <w:r w:rsidR="00956A16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9" w:rsidRPr="005537EB" w:rsidRDefault="00BF1659" w:rsidP="00270CB6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家長代表</w:t>
            </w:r>
            <w:r w:rsidR="00956A16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956A16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家長會長</w:t>
            </w:r>
            <w:r w:rsidR="00956A16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F1659" w:rsidRPr="005537EB" w:rsidRDefault="00BF1659" w:rsidP="00270CB6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校長</w:t>
            </w:r>
          </w:p>
        </w:tc>
      </w:tr>
      <w:tr w:rsidR="00AD7226" w:rsidRPr="005537EB" w:rsidTr="00B22335">
        <w:trPr>
          <w:trHeight w:val="1381"/>
        </w:trPr>
        <w:tc>
          <w:tcPr>
            <w:tcW w:w="1590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教學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組長：</w:t>
            </w:r>
          </w:p>
          <w:p w:rsidR="008E0BC3" w:rsidRPr="005537EB" w:rsidRDefault="008E0BC3" w:rsidP="00913097">
            <w:pPr>
              <w:autoSpaceDE w:val="0"/>
              <w:autoSpaceDN w:val="0"/>
              <w:adjustRightInd w:val="0"/>
              <w:spacing w:beforeLines="100" w:before="3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教務主任：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D7226" w:rsidRPr="005537EB" w:rsidTr="00B22335">
        <w:trPr>
          <w:trHeight w:val="1133"/>
        </w:trPr>
        <w:tc>
          <w:tcPr>
            <w:tcW w:w="15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輔導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資料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組長：</w:t>
            </w:r>
          </w:p>
          <w:p w:rsidR="008E0BC3" w:rsidRPr="005537EB" w:rsidRDefault="008E0BC3" w:rsidP="00C55A69">
            <w:pPr>
              <w:autoSpaceDE w:val="0"/>
              <w:autoSpaceDN w:val="0"/>
              <w:adjustRightInd w:val="0"/>
              <w:spacing w:beforeLines="100" w:before="36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輔導主任：</w:t>
            </w:r>
          </w:p>
        </w:tc>
        <w:tc>
          <w:tcPr>
            <w:tcW w:w="226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51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48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0BC3" w:rsidRPr="005537EB" w:rsidRDefault="008E0BC3" w:rsidP="00BF1659">
            <w:pPr>
              <w:autoSpaceDE w:val="0"/>
              <w:autoSpaceDN w:val="0"/>
              <w:adjustRightIn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AD7226" w:rsidRPr="005537EB" w:rsidTr="00AF6988">
        <w:trPr>
          <w:trHeight w:val="1080"/>
        </w:trPr>
        <w:tc>
          <w:tcPr>
            <w:tcW w:w="11370" w:type="dxa"/>
            <w:gridSpan w:val="9"/>
            <w:tcBorders>
              <w:top w:val="nil"/>
              <w:left w:val="nil"/>
              <w:right w:val="nil"/>
            </w:tcBorders>
          </w:tcPr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備註：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部定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、校訂課程有「臨時性需求」者準用本表。</w:t>
            </w:r>
          </w:p>
          <w:p w:rsidR="00BF1659" w:rsidRPr="005537EB" w:rsidRDefault="00BF1659" w:rsidP="00BF1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  <w:proofErr w:type="gramStart"/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審查表請申請人</w:t>
            </w:r>
            <w:proofErr w:type="gramEnd"/>
            <w:r w:rsidR="00115048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自</w:t>
            </w:r>
            <w:proofErr w:type="gramStart"/>
            <w:r w:rsidR="00115048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評後，</w:t>
            </w:r>
            <w:proofErr w:type="gramEnd"/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併同申請表一起繳交。</w:t>
            </w:r>
          </w:p>
          <w:p w:rsidR="00BF1659" w:rsidRPr="005537EB" w:rsidRDefault="00BF1659" w:rsidP="0008352F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審查方式以書面審查為主，</w:t>
            </w:r>
            <w:r w:rsidR="0008352F" w:rsidRPr="005537EB">
              <w:rPr>
                <w:rFonts w:ascii="Times New Roman" w:eastAsia="標楷體" w:hAnsi="Times New Roman" w:cs="Times New Roman"/>
                <w:kern w:val="0"/>
                <w:szCs w:val="24"/>
              </w:rPr>
              <w:t>由行政單位相關業務承辦組長先進行檢核，並視需要召開會議審查。</w:t>
            </w:r>
          </w:p>
        </w:tc>
      </w:tr>
    </w:tbl>
    <w:p w:rsidR="002E67E1" w:rsidRPr="005537EB" w:rsidRDefault="002E67E1">
      <w:pPr>
        <w:rPr>
          <w:rFonts w:ascii="Times New Roman" w:hAnsi="Times New Roman" w:cs="Times New Roman"/>
          <w:szCs w:val="24"/>
        </w:rPr>
      </w:pPr>
    </w:p>
    <w:sectPr w:rsidR="002E67E1" w:rsidRPr="005537EB" w:rsidSect="00E049E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23" w:rsidRDefault="00BA5923" w:rsidP="001A2F17">
      <w:r>
        <w:separator/>
      </w:r>
    </w:p>
  </w:endnote>
  <w:endnote w:type="continuationSeparator" w:id="0">
    <w:p w:rsidR="00BA5923" w:rsidRDefault="00BA5923" w:rsidP="001A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23" w:rsidRDefault="00BA5923" w:rsidP="001A2F17">
      <w:r>
        <w:separator/>
      </w:r>
    </w:p>
  </w:footnote>
  <w:footnote w:type="continuationSeparator" w:id="0">
    <w:p w:rsidR="00BA5923" w:rsidRDefault="00BA5923" w:rsidP="001A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A6D81"/>
    <w:multiLevelType w:val="hybridMultilevel"/>
    <w:tmpl w:val="B91E27D6"/>
    <w:lvl w:ilvl="0" w:tplc="D7206576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DB"/>
    <w:rsid w:val="00030F03"/>
    <w:rsid w:val="000431F7"/>
    <w:rsid w:val="0004349E"/>
    <w:rsid w:val="0008352F"/>
    <w:rsid w:val="00115048"/>
    <w:rsid w:val="001250EC"/>
    <w:rsid w:val="00130218"/>
    <w:rsid w:val="001613CE"/>
    <w:rsid w:val="001738D7"/>
    <w:rsid w:val="00177A6A"/>
    <w:rsid w:val="00183F10"/>
    <w:rsid w:val="001A2F17"/>
    <w:rsid w:val="001C58D5"/>
    <w:rsid w:val="001E29D6"/>
    <w:rsid w:val="00270CB6"/>
    <w:rsid w:val="002C389F"/>
    <w:rsid w:val="002E67E1"/>
    <w:rsid w:val="00335DA8"/>
    <w:rsid w:val="00373133"/>
    <w:rsid w:val="003936CF"/>
    <w:rsid w:val="003C3D18"/>
    <w:rsid w:val="003C4399"/>
    <w:rsid w:val="003E188B"/>
    <w:rsid w:val="00457A65"/>
    <w:rsid w:val="004A1FBD"/>
    <w:rsid w:val="004B5D27"/>
    <w:rsid w:val="005032E0"/>
    <w:rsid w:val="00552B3E"/>
    <w:rsid w:val="005537EB"/>
    <w:rsid w:val="005F0481"/>
    <w:rsid w:val="00697D19"/>
    <w:rsid w:val="006A5928"/>
    <w:rsid w:val="00744E46"/>
    <w:rsid w:val="007572BB"/>
    <w:rsid w:val="00767A6F"/>
    <w:rsid w:val="00776F3B"/>
    <w:rsid w:val="00781B0A"/>
    <w:rsid w:val="007829DB"/>
    <w:rsid w:val="007E1320"/>
    <w:rsid w:val="007F6BA2"/>
    <w:rsid w:val="007F6BF0"/>
    <w:rsid w:val="008508AE"/>
    <w:rsid w:val="0086789F"/>
    <w:rsid w:val="008D082E"/>
    <w:rsid w:val="008D12CC"/>
    <w:rsid w:val="008E0BC3"/>
    <w:rsid w:val="008E7214"/>
    <w:rsid w:val="00913097"/>
    <w:rsid w:val="00956A16"/>
    <w:rsid w:val="00967B68"/>
    <w:rsid w:val="00981A1D"/>
    <w:rsid w:val="009A6F82"/>
    <w:rsid w:val="009B5C96"/>
    <w:rsid w:val="009C7E39"/>
    <w:rsid w:val="009E4578"/>
    <w:rsid w:val="00A169D6"/>
    <w:rsid w:val="00A327F9"/>
    <w:rsid w:val="00A94090"/>
    <w:rsid w:val="00AD7226"/>
    <w:rsid w:val="00B04E1B"/>
    <w:rsid w:val="00B204DB"/>
    <w:rsid w:val="00B24D2C"/>
    <w:rsid w:val="00B41D95"/>
    <w:rsid w:val="00B94C30"/>
    <w:rsid w:val="00BA5923"/>
    <w:rsid w:val="00BC10A0"/>
    <w:rsid w:val="00BF1659"/>
    <w:rsid w:val="00C55A69"/>
    <w:rsid w:val="00D15265"/>
    <w:rsid w:val="00D331DF"/>
    <w:rsid w:val="00D63889"/>
    <w:rsid w:val="00D65B03"/>
    <w:rsid w:val="00D837D9"/>
    <w:rsid w:val="00DA11F6"/>
    <w:rsid w:val="00E049E5"/>
    <w:rsid w:val="00E7230C"/>
    <w:rsid w:val="00E73726"/>
    <w:rsid w:val="00E84C14"/>
    <w:rsid w:val="00EC76F1"/>
    <w:rsid w:val="00EE0203"/>
    <w:rsid w:val="00EF168D"/>
    <w:rsid w:val="00FC06B6"/>
    <w:rsid w:val="00FD469F"/>
    <w:rsid w:val="00FE7BE5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2CEB7-D956-4CD1-B3D2-347958F1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F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F17"/>
    <w:rPr>
      <w:sz w:val="20"/>
      <w:szCs w:val="20"/>
    </w:rPr>
  </w:style>
  <w:style w:type="paragraph" w:styleId="a7">
    <w:name w:val="List Paragraph"/>
    <w:basedOn w:val="a"/>
    <w:uiPriority w:val="34"/>
    <w:qFormat/>
    <w:rsid w:val="00177A6A"/>
    <w:pPr>
      <w:ind w:leftChars="200" w:left="480"/>
    </w:pPr>
  </w:style>
  <w:style w:type="character" w:styleId="a8">
    <w:name w:val="Hyperlink"/>
    <w:basedOn w:val="a0"/>
    <w:uiPriority w:val="99"/>
    <w:unhideWhenUsed/>
    <w:rsid w:val="007F6BA2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F6BA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D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2020-12-14T06:05:00Z</cp:lastPrinted>
  <dcterms:created xsi:type="dcterms:W3CDTF">2020-07-07T12:39:00Z</dcterms:created>
  <dcterms:modified xsi:type="dcterms:W3CDTF">2024-03-19T04:02:00Z</dcterms:modified>
</cp:coreProperties>
</file>